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D0C2" w14:textId="77777777" w:rsidR="00E46078" w:rsidRDefault="00E46078" w:rsidP="00471E53">
      <w:pPr>
        <w:pStyle w:val="Titel"/>
      </w:pPr>
    </w:p>
    <w:p w14:paraId="3021D0C3" w14:textId="76687118" w:rsidR="00471E53" w:rsidRPr="00471E53" w:rsidRDefault="00B35E6D" w:rsidP="00471E53">
      <w:pPr>
        <w:pStyle w:val="Titel"/>
      </w:pPr>
      <w:r>
        <w:t>Gymnasiebesøg</w:t>
      </w:r>
    </w:p>
    <w:p w14:paraId="3021D0CA" w14:textId="77777777" w:rsidR="00E46078" w:rsidRDefault="00E46078" w:rsidP="00471E53">
      <w:pPr>
        <w:spacing w:after="0" w:line="240" w:lineRule="atLeast"/>
        <w:ind w:left="1304"/>
      </w:pPr>
    </w:p>
    <w:p w14:paraId="19B3524F" w14:textId="77777777" w:rsidR="00876430" w:rsidRDefault="00876430" w:rsidP="00471E53">
      <w:pPr>
        <w:spacing w:after="0" w:line="240" w:lineRule="atLeast"/>
        <w:ind w:left="1304"/>
      </w:pPr>
    </w:p>
    <w:tbl>
      <w:tblPr>
        <w:tblStyle w:val="Tabel-Gitter"/>
        <w:tblW w:w="9851" w:type="dxa"/>
        <w:tblInd w:w="284" w:type="dxa"/>
        <w:tblLook w:val="04A0" w:firstRow="1" w:lastRow="0" w:firstColumn="1" w:lastColumn="0" w:noHBand="0" w:noVBand="1"/>
      </w:tblPr>
      <w:tblGrid>
        <w:gridCol w:w="2352"/>
        <w:gridCol w:w="7499"/>
      </w:tblGrid>
      <w:tr w:rsidR="00706F51" w14:paraId="1C83CD61" w14:textId="77777777" w:rsidTr="00F9765D">
        <w:trPr>
          <w:trHeight w:val="516"/>
        </w:trPr>
        <w:tc>
          <w:tcPr>
            <w:tcW w:w="2352" w:type="dxa"/>
            <w:vAlign w:val="center"/>
          </w:tcPr>
          <w:p w14:paraId="1A751328" w14:textId="1734CAA2" w:rsidR="005F1A9D" w:rsidRDefault="005F1A9D" w:rsidP="00706F51">
            <w:pPr>
              <w:spacing w:line="240" w:lineRule="atLeast"/>
            </w:pPr>
            <w:bookmarkStart w:id="0" w:name="_Hlk501371056"/>
            <w:r w:rsidRPr="00020E43">
              <w:t>Beskrivelse</w:t>
            </w:r>
            <w:r>
              <w:t xml:space="preserve">: </w:t>
            </w:r>
          </w:p>
        </w:tc>
        <w:tc>
          <w:tcPr>
            <w:tcW w:w="7499" w:type="dxa"/>
            <w:vAlign w:val="center"/>
          </w:tcPr>
          <w:p w14:paraId="186CAF0A" w14:textId="506C3839" w:rsidR="005F1A9D" w:rsidRDefault="00966FA9" w:rsidP="00706F51">
            <w:pPr>
              <w:spacing w:line="240" w:lineRule="atLeast"/>
            </w:pPr>
            <w:r>
              <w:t xml:space="preserve">Besøg i </w:t>
            </w:r>
            <w:r w:rsidR="00B35E6D">
              <w:t>gymnasieklasser for at spille Dairy Career spillet</w:t>
            </w:r>
            <w:r w:rsidR="0025529D">
              <w:t xml:space="preserve"> YOMIN</w:t>
            </w:r>
            <w:r>
              <w:t>. Bruun Partner booker møderne, leverer kontaktoplysninger og ambassadører står for selve afvikling</w:t>
            </w:r>
          </w:p>
        </w:tc>
      </w:tr>
      <w:tr w:rsidR="00706F51" w14:paraId="30845DD1" w14:textId="77777777" w:rsidTr="00F9765D">
        <w:trPr>
          <w:trHeight w:val="1003"/>
        </w:trPr>
        <w:tc>
          <w:tcPr>
            <w:tcW w:w="2352" w:type="dxa"/>
            <w:vAlign w:val="center"/>
          </w:tcPr>
          <w:p w14:paraId="076AC54E" w14:textId="6E093C63" w:rsidR="005F1A9D" w:rsidRDefault="005F1A9D" w:rsidP="00706F51">
            <w:pPr>
              <w:spacing w:line="240" w:lineRule="atLeast"/>
            </w:pPr>
            <w:r>
              <w:t>Målgruppe:</w:t>
            </w:r>
          </w:p>
        </w:tc>
        <w:tc>
          <w:tcPr>
            <w:tcW w:w="7499" w:type="dxa"/>
            <w:vAlign w:val="center"/>
          </w:tcPr>
          <w:p w14:paraId="261FE441" w14:textId="6D2FC674" w:rsidR="00706F51" w:rsidRDefault="00B35E6D" w:rsidP="00706F51">
            <w:pPr>
              <w:spacing w:line="240" w:lineRule="atLeast"/>
            </w:pPr>
            <w:r>
              <w:t>Gymnasieklasser – primært 3. g (HTX og STX naturvidenskabelige studieretninger)</w:t>
            </w:r>
          </w:p>
        </w:tc>
      </w:tr>
      <w:tr w:rsidR="00706F51" w14:paraId="6510EFF6" w14:textId="77777777" w:rsidTr="00F9765D">
        <w:trPr>
          <w:trHeight w:val="516"/>
        </w:trPr>
        <w:tc>
          <w:tcPr>
            <w:tcW w:w="2352" w:type="dxa"/>
            <w:vAlign w:val="center"/>
          </w:tcPr>
          <w:p w14:paraId="610FEA59" w14:textId="65340CCE" w:rsidR="005F1A9D" w:rsidRDefault="005F1A9D" w:rsidP="00706F51">
            <w:pPr>
              <w:spacing w:line="240" w:lineRule="atLeast"/>
            </w:pPr>
            <w:r>
              <w:t>Formål:</w:t>
            </w:r>
            <w:r>
              <w:tab/>
            </w:r>
          </w:p>
        </w:tc>
        <w:tc>
          <w:tcPr>
            <w:tcW w:w="7499" w:type="dxa"/>
            <w:vAlign w:val="center"/>
          </w:tcPr>
          <w:p w14:paraId="3A9E46DA" w14:textId="56C42333" w:rsidR="005F1A9D" w:rsidRDefault="00B35E6D" w:rsidP="00706F51">
            <w:pPr>
              <w:spacing w:line="240" w:lineRule="atLeast"/>
            </w:pPr>
            <w:r>
              <w:t>At vække gymnasieelevernes interesse for mejeriingeniøruddannelsen</w:t>
            </w:r>
            <w:r w:rsidR="00F46038">
              <w:t xml:space="preserve"> samt øge optaget på FE.</w:t>
            </w:r>
          </w:p>
        </w:tc>
      </w:tr>
      <w:tr w:rsidR="00706F51" w14:paraId="42932A76" w14:textId="77777777" w:rsidTr="00F9765D">
        <w:trPr>
          <w:trHeight w:val="487"/>
        </w:trPr>
        <w:tc>
          <w:tcPr>
            <w:tcW w:w="2352" w:type="dxa"/>
            <w:vAlign w:val="center"/>
          </w:tcPr>
          <w:p w14:paraId="55D2973E" w14:textId="57871BC1" w:rsidR="005F1A9D" w:rsidRDefault="005F1A9D" w:rsidP="00706F51">
            <w:pPr>
              <w:spacing w:line="240" w:lineRule="atLeast"/>
            </w:pPr>
            <w:r>
              <w:t>Branchedeltagelse:</w:t>
            </w:r>
          </w:p>
        </w:tc>
        <w:tc>
          <w:tcPr>
            <w:tcW w:w="7499" w:type="dxa"/>
            <w:vAlign w:val="center"/>
          </w:tcPr>
          <w:p w14:paraId="0B010E6D" w14:textId="60F7D248" w:rsidR="005F1A9D" w:rsidRDefault="00B35E6D" w:rsidP="00706F51">
            <w:pPr>
              <w:spacing w:line="240" w:lineRule="atLeast"/>
            </w:pPr>
            <w:r>
              <w:t>Nej – lejlighedsvis hvis særlige behov</w:t>
            </w:r>
            <w:r w:rsidR="00F46038">
              <w:t>.</w:t>
            </w:r>
          </w:p>
        </w:tc>
      </w:tr>
      <w:tr w:rsidR="00706F51" w14:paraId="094C4DCC" w14:textId="77777777" w:rsidTr="00F9765D">
        <w:trPr>
          <w:trHeight w:val="516"/>
        </w:trPr>
        <w:tc>
          <w:tcPr>
            <w:tcW w:w="2352" w:type="dxa"/>
            <w:vAlign w:val="center"/>
          </w:tcPr>
          <w:p w14:paraId="22D0D9EB" w14:textId="76FA0D3B" w:rsidR="005F1A9D" w:rsidRDefault="005F1A9D" w:rsidP="00706F51">
            <w:pPr>
              <w:spacing w:line="240" w:lineRule="atLeast"/>
            </w:pPr>
            <w:r>
              <w:t>Ambassadørdeltagelse:</w:t>
            </w:r>
          </w:p>
        </w:tc>
        <w:tc>
          <w:tcPr>
            <w:tcW w:w="7499" w:type="dxa"/>
            <w:vAlign w:val="center"/>
          </w:tcPr>
          <w:p w14:paraId="4144D92C" w14:textId="3D8732AB" w:rsidR="00B35E6D" w:rsidRDefault="00B35E6D" w:rsidP="00706F51">
            <w:pPr>
              <w:spacing w:line="240" w:lineRule="atLeast"/>
            </w:pPr>
            <w:r>
              <w:t>1-2 ambassadører – kan være såvel studerende som færdiguddannede</w:t>
            </w:r>
            <w:r w:rsidR="00F46038">
              <w:t xml:space="preserve"> </w:t>
            </w:r>
            <w:r>
              <w:t>(afhængig af erfaring med spil og antallet af elever)</w:t>
            </w:r>
          </w:p>
        </w:tc>
      </w:tr>
      <w:tr w:rsidR="00706F51" w14:paraId="12A19895" w14:textId="77777777" w:rsidTr="00F9765D">
        <w:trPr>
          <w:trHeight w:val="487"/>
        </w:trPr>
        <w:tc>
          <w:tcPr>
            <w:tcW w:w="2352" w:type="dxa"/>
            <w:vAlign w:val="center"/>
          </w:tcPr>
          <w:p w14:paraId="4F51324C" w14:textId="4F4C7183" w:rsidR="005F1A9D" w:rsidRDefault="005F1A9D" w:rsidP="00706F51">
            <w:pPr>
              <w:spacing w:line="240" w:lineRule="atLeast"/>
            </w:pPr>
            <w:r>
              <w:t>Ambassadørrolle:</w:t>
            </w:r>
          </w:p>
        </w:tc>
        <w:tc>
          <w:tcPr>
            <w:tcW w:w="7499" w:type="dxa"/>
            <w:vAlign w:val="center"/>
          </w:tcPr>
          <w:p w14:paraId="2D86CD47" w14:textId="20D3393E" w:rsidR="00F46038" w:rsidRDefault="00F46038" w:rsidP="00706F51">
            <w:pPr>
              <w:spacing w:line="240" w:lineRule="atLeast"/>
            </w:pPr>
            <w:r>
              <w:t>Præsentation af sig selv. Max 5 min. f.eks.</w:t>
            </w:r>
            <w:r w:rsidRPr="00B35E6D">
              <w:t xml:space="preserve"> fortælle om bacheloruddannelse, mejeripraktik, MI-uddannelse, eget</w:t>
            </w:r>
            <w:r>
              <w:t xml:space="preserve"> </w:t>
            </w:r>
            <w:r w:rsidRPr="00B35E6D">
              <w:t>forlø</w:t>
            </w:r>
            <w:r w:rsidR="0004123A">
              <w:t>b</w:t>
            </w:r>
            <w:r w:rsidR="00966FA9">
              <w:t xml:space="preserve">. Alle materialer, slides etc. ligger på dette link </w:t>
            </w:r>
            <w:hyperlink r:id="rId11" w:history="1">
              <w:r w:rsidR="00966FA9">
                <w:rPr>
                  <w:rStyle w:val="Hyperlink"/>
                </w:rPr>
                <w:t>https://dairy-career.dk/dairy-game/</w:t>
              </w:r>
            </w:hyperlink>
          </w:p>
          <w:p w14:paraId="71C23EEF" w14:textId="1F5CECC6" w:rsidR="0004123A" w:rsidRDefault="0004123A" w:rsidP="00706F51">
            <w:pPr>
              <w:spacing w:line="240" w:lineRule="atLeast"/>
            </w:pPr>
            <w:r>
              <w:t>Generelt være udadvendt o</w:t>
            </w:r>
            <w:r w:rsidRPr="00B35E6D">
              <w:t xml:space="preserve">psøgende, </w:t>
            </w:r>
            <w:r>
              <w:t>svare på spørgsmål.</w:t>
            </w:r>
          </w:p>
          <w:p w14:paraId="4AF431E2" w14:textId="35418E68" w:rsidR="00966FA9" w:rsidRDefault="00966FA9" w:rsidP="00706F51">
            <w:pPr>
              <w:spacing w:line="240" w:lineRule="atLeast"/>
            </w:pPr>
            <w:r>
              <w:t>Opgaven er lønnet</w:t>
            </w:r>
          </w:p>
          <w:p w14:paraId="4BD66715" w14:textId="6FF04EB6" w:rsidR="0004123A" w:rsidRDefault="0004123A" w:rsidP="00706F51">
            <w:pPr>
              <w:spacing w:line="240" w:lineRule="atLeast"/>
            </w:pPr>
            <w:r>
              <w:t>Facilit</w:t>
            </w:r>
            <w:r w:rsidR="00966FA9">
              <w:t>at</w:t>
            </w:r>
            <w:r>
              <w:t xml:space="preserve">orrolle: </w:t>
            </w:r>
          </w:p>
          <w:p w14:paraId="7708FE9C" w14:textId="734F137D" w:rsidR="001D0521" w:rsidRDefault="0004123A" w:rsidP="001D0521">
            <w:pPr>
              <w:spacing w:line="240" w:lineRule="atLeast"/>
            </w:pPr>
            <w:r>
              <w:t>Afklaring</w:t>
            </w:r>
            <w:r w:rsidR="001D0521">
              <w:t>/kontakt/forventningsafstemning</w:t>
            </w:r>
            <w:r>
              <w:t xml:space="preserve">: Antal elever, antal hold, mødested, kontaktperson, </w:t>
            </w:r>
            <w:r w:rsidR="001D0521">
              <w:t xml:space="preserve">vælge om se yoghurtproduktionslides. </w:t>
            </w:r>
          </w:p>
          <w:p w14:paraId="579A66DE" w14:textId="13E0C905" w:rsidR="0004123A" w:rsidRDefault="0004123A" w:rsidP="00706F51">
            <w:pPr>
              <w:spacing w:line="240" w:lineRule="atLeast"/>
            </w:pPr>
            <w:r>
              <w:t>I</w:t>
            </w:r>
            <w:r w:rsidR="00B35E6D">
              <w:t>ntroducere spillet</w:t>
            </w:r>
            <w:r>
              <w:t xml:space="preserve"> ud fra spilleregler, spørge om eleverne kender noget til yoghurtproduktion? </w:t>
            </w:r>
          </w:p>
          <w:p w14:paraId="3CB019D7" w14:textId="125B177F" w:rsidR="00F46038" w:rsidRDefault="001D0521" w:rsidP="00706F51">
            <w:pPr>
              <w:spacing w:line="240" w:lineRule="atLeast"/>
            </w:pPr>
            <w:r>
              <w:t xml:space="preserve">Praktik: </w:t>
            </w:r>
            <w:r w:rsidR="00145B19">
              <w:t>se facilitator præsentation (i</w:t>
            </w:r>
            <w:r>
              <w:t>nddele i hold (inden start</w:t>
            </w:r>
            <w:r w:rsidR="00145B19">
              <w:t>,</w:t>
            </w:r>
            <w:r>
              <w:t xml:space="preserve"> sætte sig i hold/forklare og s</w:t>
            </w:r>
            <w:r w:rsidR="005A36C8">
              <w:t>tart</w:t>
            </w:r>
            <w:r>
              <w:t>e</w:t>
            </w:r>
            <w:r w:rsidR="005A36C8">
              <w:t xml:space="preserve"> timer</w:t>
            </w:r>
            <w:r>
              <w:t>/</w:t>
            </w:r>
            <w:r w:rsidR="00913C76">
              <w:t>sætte spillet op/</w:t>
            </w:r>
            <w:r>
              <w:t>s</w:t>
            </w:r>
            <w:r w:rsidR="00F46038">
              <w:t>tyre</w:t>
            </w:r>
            <w:r w:rsidR="0004123A">
              <w:t xml:space="preserve"> spillet</w:t>
            </w:r>
            <w:r w:rsidR="00145B19">
              <w:t>)</w:t>
            </w:r>
          </w:p>
          <w:p w14:paraId="02712798" w14:textId="0CB59A9D" w:rsidR="001D0521" w:rsidRDefault="001D0521" w:rsidP="001D0521">
            <w:pPr>
              <w:spacing w:line="240" w:lineRule="atLeast"/>
            </w:pPr>
            <w:r>
              <w:t>Regler: Forklar værdien, der vender modsat – den der vælges fra, tæller den stadig</w:t>
            </w:r>
          </w:p>
          <w:p w14:paraId="2DF92A6A" w14:textId="513D51AE" w:rsidR="009423FE" w:rsidRDefault="009423FE" w:rsidP="001D0521">
            <w:pPr>
              <w:spacing w:line="240" w:lineRule="atLeast"/>
            </w:pPr>
            <w:r>
              <w:t xml:space="preserve">Vinder findes, lille præmie evt. slikpose, cocio </w:t>
            </w:r>
            <w:r w:rsidR="00966FA9">
              <w:t xml:space="preserve">etc. </w:t>
            </w:r>
            <w:r>
              <w:t>– sende regning til Sekretariatet, sammen med transportudgifter</w:t>
            </w:r>
            <w:r w:rsidR="00966FA9">
              <w:t xml:space="preserve"> og aflønning</w:t>
            </w:r>
            <w:r>
              <w:t xml:space="preserve"> med bankkontonr.</w:t>
            </w:r>
          </w:p>
          <w:p w14:paraId="7FF14011" w14:textId="21F38A3D" w:rsidR="00F9765D" w:rsidRDefault="00913C76" w:rsidP="00706F51">
            <w:pPr>
              <w:spacing w:line="240" w:lineRule="atLeast"/>
            </w:pPr>
            <w:r>
              <w:t>P</w:t>
            </w:r>
            <w:r w:rsidR="00F9765D">
              <w:t>akke pænt sammen igen.</w:t>
            </w:r>
            <w:r w:rsidR="0025529D">
              <w:t xml:space="preserve"> Tjek at alle brikker er i poser (angivet på poser og indersiden af låget.</w:t>
            </w:r>
          </w:p>
          <w:p w14:paraId="1C9EF59E" w14:textId="77777777" w:rsidR="00F9765D" w:rsidRDefault="00F9765D" w:rsidP="00706F51">
            <w:pPr>
              <w:spacing w:line="240" w:lineRule="atLeast"/>
            </w:pPr>
            <w:r>
              <w:t>Evt. give oplæg (Studiet/Industrien/Yoghurt)????</w:t>
            </w:r>
          </w:p>
          <w:p w14:paraId="7903675F" w14:textId="0F5B401E" w:rsidR="00F46038" w:rsidRDefault="00966FA9" w:rsidP="00706F51">
            <w:pPr>
              <w:spacing w:line="240" w:lineRule="atLeast"/>
            </w:pPr>
            <w:r>
              <w:t>Evalueringsskema til underviser</w:t>
            </w:r>
          </w:p>
        </w:tc>
      </w:tr>
      <w:tr w:rsidR="00706F51" w14:paraId="22409B1C" w14:textId="77777777" w:rsidTr="00F9765D">
        <w:trPr>
          <w:trHeight w:val="1032"/>
        </w:trPr>
        <w:tc>
          <w:tcPr>
            <w:tcW w:w="2352" w:type="dxa"/>
            <w:vAlign w:val="center"/>
          </w:tcPr>
          <w:p w14:paraId="5C67435A" w14:textId="790D10A7" w:rsidR="005F1A9D" w:rsidRDefault="005F1A9D" w:rsidP="00706F51">
            <w:pPr>
              <w:spacing w:line="240" w:lineRule="atLeast"/>
            </w:pPr>
            <w:r>
              <w:lastRenderedPageBreak/>
              <w:t>Registrering i database:</w:t>
            </w:r>
          </w:p>
        </w:tc>
        <w:tc>
          <w:tcPr>
            <w:tcW w:w="7499" w:type="dxa"/>
            <w:vAlign w:val="center"/>
          </w:tcPr>
          <w:p w14:paraId="008FA885" w14:textId="06727E1A" w:rsidR="005F1A9D" w:rsidRDefault="00B35E6D" w:rsidP="00706F51">
            <w:pPr>
              <w:spacing w:line="240" w:lineRule="atLeast"/>
            </w:pPr>
            <w:r>
              <w:t>Nej – men fortælle om muligheden (visitkort med link til registrering udleveres)</w:t>
            </w:r>
            <w:r w:rsidR="0025529D">
              <w:t xml:space="preserve"> </w:t>
            </w:r>
            <w:hyperlink r:id="rId12" w:history="1">
              <w:r w:rsidR="0025529D">
                <w:rPr>
                  <w:rStyle w:val="Hyperlink"/>
                </w:rPr>
                <w:t>nyhedsbrevet/</w:t>
              </w:r>
              <w:r w:rsidR="0025529D" w:rsidRPr="0025529D">
                <w:rPr>
                  <w:rStyle w:val="Hyperlink"/>
                </w:rPr>
                <w:t>databasen link.</w:t>
              </w:r>
            </w:hyperlink>
          </w:p>
        </w:tc>
      </w:tr>
      <w:tr w:rsidR="00706F51" w14:paraId="77B3F8F8" w14:textId="77777777" w:rsidTr="00F9765D">
        <w:trPr>
          <w:trHeight w:val="487"/>
        </w:trPr>
        <w:tc>
          <w:tcPr>
            <w:tcW w:w="2352" w:type="dxa"/>
            <w:vAlign w:val="center"/>
          </w:tcPr>
          <w:p w14:paraId="238B3BC5" w14:textId="5F4E6684" w:rsidR="005F1A9D" w:rsidRDefault="005F1A9D" w:rsidP="00706F51">
            <w:pPr>
              <w:spacing w:line="240" w:lineRule="atLeast"/>
            </w:pPr>
            <w:r>
              <w:t>Lokation:</w:t>
            </w:r>
          </w:p>
        </w:tc>
        <w:tc>
          <w:tcPr>
            <w:tcW w:w="7499" w:type="dxa"/>
            <w:vAlign w:val="center"/>
          </w:tcPr>
          <w:p w14:paraId="2F80B532" w14:textId="18477578" w:rsidR="005F1A9D" w:rsidRDefault="00B35E6D" w:rsidP="00706F51">
            <w:pPr>
              <w:spacing w:line="240" w:lineRule="atLeast"/>
            </w:pPr>
            <w:r>
              <w:t>Forskellige gymnasier over hele landet</w:t>
            </w:r>
          </w:p>
        </w:tc>
      </w:tr>
      <w:tr w:rsidR="00706F51" w14:paraId="4621E1BE" w14:textId="77777777" w:rsidTr="00F9765D">
        <w:trPr>
          <w:trHeight w:val="516"/>
        </w:trPr>
        <w:tc>
          <w:tcPr>
            <w:tcW w:w="2352" w:type="dxa"/>
            <w:vAlign w:val="center"/>
          </w:tcPr>
          <w:p w14:paraId="4E633452" w14:textId="5DBFC299" w:rsidR="005F1A9D" w:rsidRDefault="005F1A9D" w:rsidP="00706F51">
            <w:pPr>
              <w:spacing w:line="240" w:lineRule="atLeast"/>
            </w:pPr>
            <w:r>
              <w:t>Tid:</w:t>
            </w:r>
          </w:p>
        </w:tc>
        <w:tc>
          <w:tcPr>
            <w:tcW w:w="7499" w:type="dxa"/>
            <w:vAlign w:val="center"/>
          </w:tcPr>
          <w:p w14:paraId="4EDB1783" w14:textId="17F0277E" w:rsidR="005F1A9D" w:rsidRDefault="00B35E6D" w:rsidP="00706F51">
            <w:pPr>
              <w:spacing w:line="240" w:lineRule="atLeast"/>
            </w:pPr>
            <w:r>
              <w:t>Normalt skal der afsættes 2 timer</w:t>
            </w:r>
            <w:r w:rsidR="009F4806">
              <w:t xml:space="preserve"> + transport</w:t>
            </w:r>
            <w:r w:rsidR="00966FA9">
              <w:t>. Udgifter dækkes af IbM</w:t>
            </w:r>
          </w:p>
        </w:tc>
      </w:tr>
      <w:tr w:rsidR="009F4806" w14:paraId="0526E5DB" w14:textId="77777777" w:rsidTr="00F9765D">
        <w:trPr>
          <w:trHeight w:val="516"/>
        </w:trPr>
        <w:tc>
          <w:tcPr>
            <w:tcW w:w="2352" w:type="dxa"/>
            <w:vAlign w:val="center"/>
          </w:tcPr>
          <w:p w14:paraId="1DB91D45" w14:textId="2BFC143F" w:rsidR="009F4806" w:rsidRDefault="009F4806" w:rsidP="00706F51">
            <w:pPr>
              <w:spacing w:line="240" w:lineRule="atLeast"/>
            </w:pPr>
            <w:r>
              <w:t>SoMe</w:t>
            </w:r>
          </w:p>
        </w:tc>
        <w:tc>
          <w:tcPr>
            <w:tcW w:w="7499" w:type="dxa"/>
            <w:vAlign w:val="center"/>
          </w:tcPr>
          <w:p w14:paraId="61A4AA52" w14:textId="5DBDB15B" w:rsidR="009F4806" w:rsidRDefault="009F4806" w:rsidP="00706F51">
            <w:pPr>
              <w:spacing w:line="240" w:lineRule="atLeast"/>
            </w:pPr>
            <w:r>
              <w:t>Tag gerne fotos og skriv et opslag på de sociale medier, som I finder relevant; LinkedIn, Facebook – og send fotos til sekretariatet.</w:t>
            </w:r>
          </w:p>
        </w:tc>
      </w:tr>
      <w:tr w:rsidR="00706F51" w14:paraId="7B09AA5D" w14:textId="77777777" w:rsidTr="00F9765D">
        <w:trPr>
          <w:trHeight w:val="516"/>
        </w:trPr>
        <w:tc>
          <w:tcPr>
            <w:tcW w:w="2352" w:type="dxa"/>
            <w:vAlign w:val="center"/>
          </w:tcPr>
          <w:p w14:paraId="1CDE181B" w14:textId="20994FF6" w:rsidR="005F1A9D" w:rsidRDefault="005F1A9D" w:rsidP="00706F51">
            <w:pPr>
              <w:spacing w:line="240" w:lineRule="atLeast"/>
            </w:pPr>
            <w:r>
              <w:t>Gode råd fra tidligere:</w:t>
            </w:r>
          </w:p>
        </w:tc>
        <w:tc>
          <w:tcPr>
            <w:tcW w:w="7499" w:type="dxa"/>
            <w:vAlign w:val="center"/>
          </w:tcPr>
          <w:p w14:paraId="17841E9C" w14:textId="5979FAB9" w:rsidR="0053183D" w:rsidRDefault="0053183D" w:rsidP="0053183D">
            <w:pPr>
              <w:spacing w:line="240" w:lineRule="atLeast"/>
            </w:pPr>
            <w:r>
              <w:t xml:space="preserve">Vi evt. filmen om mejeriingeniørers karrierer – ligger på forsiden her </w:t>
            </w:r>
            <w:hyperlink r:id="rId13" w:history="1">
              <w:r w:rsidRPr="00CD6B6E">
                <w:rPr>
                  <w:rStyle w:val="Hyperlink"/>
                </w:rPr>
                <w:t>https://dairy-career.dk/</w:t>
              </w:r>
            </w:hyperlink>
            <w:r>
              <w:t xml:space="preserve"> (husk lyd)</w:t>
            </w:r>
          </w:p>
          <w:p w14:paraId="7A038DA8" w14:textId="4296F6C7" w:rsidR="00100382" w:rsidRDefault="00100382" w:rsidP="00706F51">
            <w:pPr>
              <w:spacing w:line="240" w:lineRule="atLeast"/>
            </w:pPr>
            <w:r>
              <w:t>Indled med spørgsmål – f.eks. hvad tænker I, når I hører ordet mejeri? Spørg om de kender produktion og mekanismer i produktionen af yoghurt – stil evt. afklarende spørgsmål vedr. temperatur</w:t>
            </w:r>
            <w:r w:rsidR="0053183D">
              <w:t>.</w:t>
            </w:r>
          </w:p>
          <w:p w14:paraId="10CDD78D" w14:textId="0A78AF6F" w:rsidR="005F1A9D" w:rsidRDefault="00F9765D" w:rsidP="00706F51">
            <w:pPr>
              <w:spacing w:line="240" w:lineRule="atLeast"/>
            </w:pPr>
            <w:r>
              <w:t>Kort intro til ens ”vej til studiet”</w:t>
            </w:r>
            <w:r w:rsidR="00100382">
              <w:t xml:space="preserve"> – f.eks. gymnasium til FE, mejerispecialiseringen, mejeriingeniør. Overvejelser om at flytte til Kbh (på jyske gymnasier). </w:t>
            </w:r>
            <w:r>
              <w:t>Hvad motiverer en?</w:t>
            </w:r>
          </w:p>
          <w:p w14:paraId="7F83F468" w14:textId="0866DD15" w:rsidR="00100382" w:rsidRDefault="00100382" w:rsidP="00706F51">
            <w:pPr>
              <w:spacing w:line="240" w:lineRule="atLeast"/>
            </w:pPr>
            <w:r>
              <w:t xml:space="preserve">Introduktion og rundvisning på </w:t>
            </w:r>
            <w:hyperlink r:id="rId14" w:history="1">
              <w:r w:rsidRPr="00DD1E57">
                <w:rPr>
                  <w:rStyle w:val="Hyperlink"/>
                </w:rPr>
                <w:t>www.dairy-career.dk</w:t>
              </w:r>
            </w:hyperlink>
            <w:r>
              <w:t xml:space="preserve"> (have timer og dairy-career klar og switch mlm. De to. </w:t>
            </w:r>
          </w:p>
          <w:p w14:paraId="767D43F6" w14:textId="77777777" w:rsidR="00F9765D" w:rsidRDefault="00F9765D" w:rsidP="00706F51">
            <w:pPr>
              <w:spacing w:line="240" w:lineRule="atLeast"/>
            </w:pPr>
            <w:r>
              <w:t xml:space="preserve">Intro til spillet </w:t>
            </w:r>
            <w:r>
              <w:sym w:font="Wingdings" w:char="F0E0"/>
            </w:r>
            <w:r>
              <w:t xml:space="preserve"> spilleregler (vær OBS på X, Y, Z).</w:t>
            </w:r>
          </w:p>
          <w:p w14:paraId="0F4F94BC" w14:textId="6DF301B4" w:rsidR="00F9765D" w:rsidRDefault="00F9765D" w:rsidP="00706F51">
            <w:pPr>
              <w:spacing w:line="240" w:lineRule="atLeast"/>
            </w:pPr>
            <w:r>
              <w:t>Afslutning med afrunding af, hvad uddannelsen kan ende ud i (dias med Industrigruppens medlemmer).</w:t>
            </w:r>
          </w:p>
        </w:tc>
      </w:tr>
      <w:tr w:rsidR="00706F51" w14:paraId="681BBE82" w14:textId="77777777" w:rsidTr="00F9765D">
        <w:trPr>
          <w:trHeight w:val="487"/>
        </w:trPr>
        <w:tc>
          <w:tcPr>
            <w:tcW w:w="2352" w:type="dxa"/>
            <w:vAlign w:val="center"/>
          </w:tcPr>
          <w:p w14:paraId="16770552" w14:textId="40759292" w:rsidR="005F1A9D" w:rsidRDefault="005F1A9D" w:rsidP="00706F51">
            <w:pPr>
              <w:spacing w:line="240" w:lineRule="atLeast"/>
            </w:pPr>
            <w:r>
              <w:t>Evt. andet relevant</w:t>
            </w:r>
          </w:p>
        </w:tc>
        <w:tc>
          <w:tcPr>
            <w:tcW w:w="7499" w:type="dxa"/>
            <w:vAlign w:val="center"/>
          </w:tcPr>
          <w:p w14:paraId="08467FE5" w14:textId="13A52F03" w:rsidR="00145B19" w:rsidRPr="00145B19" w:rsidRDefault="00145B19" w:rsidP="00145B19">
            <w:pPr>
              <w:spacing w:line="240" w:lineRule="atLeast"/>
            </w:pPr>
            <w:r w:rsidRPr="00145B19">
              <w:t>ET KORT ARK OM AMBASSADØRROLLEN OG FORMÅL MED INDUSTRIGRUPPEN. (HVAD ER TALENTDATABASEN M.V.)</w:t>
            </w:r>
          </w:p>
          <w:p w14:paraId="6F13DD3F" w14:textId="6A46B2F1" w:rsidR="005F1A9D" w:rsidRDefault="005F1A9D" w:rsidP="00706F51">
            <w:pPr>
              <w:spacing w:line="240" w:lineRule="atLeast"/>
            </w:pPr>
          </w:p>
        </w:tc>
      </w:tr>
      <w:bookmarkEnd w:id="0"/>
      <w:tr w:rsidR="00F9765D" w14:paraId="1CFB25B7" w14:textId="77777777" w:rsidTr="00F9765D">
        <w:trPr>
          <w:trHeight w:val="487"/>
        </w:trPr>
        <w:tc>
          <w:tcPr>
            <w:tcW w:w="2352" w:type="dxa"/>
          </w:tcPr>
          <w:p w14:paraId="1E39CC3F" w14:textId="1DA6010B" w:rsidR="00F9765D" w:rsidRDefault="00F9765D" w:rsidP="00016B90">
            <w:pPr>
              <w:spacing w:line="240" w:lineRule="atLeast"/>
            </w:pPr>
            <w:r>
              <w:t>Sekretariatets opgaver</w:t>
            </w:r>
            <w:r w:rsidR="0025529D">
              <w:t>/Bruun Partnere</w:t>
            </w:r>
            <w:r>
              <w:t xml:space="preserve"> </w:t>
            </w:r>
          </w:p>
        </w:tc>
        <w:tc>
          <w:tcPr>
            <w:tcW w:w="7499" w:type="dxa"/>
          </w:tcPr>
          <w:p w14:paraId="41C29E46" w14:textId="2E2FDD12" w:rsidR="00F9765D" w:rsidRDefault="00F9765D" w:rsidP="00016B90">
            <w:pPr>
              <w:spacing w:line="240" w:lineRule="atLeast"/>
            </w:pPr>
            <w:r>
              <w:t>Invitation og kontakt med gymnasiet</w:t>
            </w:r>
          </w:p>
          <w:p w14:paraId="19B540A5" w14:textId="26EDCA1E" w:rsidR="0025529D" w:rsidRDefault="0025529D" w:rsidP="00016B90">
            <w:pPr>
              <w:spacing w:line="240" w:lineRule="atLeast"/>
            </w:pPr>
            <w:r>
              <w:t>Bekræftelse af aftale og praktisk info om mødested og med hvem</w:t>
            </w:r>
            <w:r w:rsidR="00FE02AD">
              <w:t xml:space="preserve"> mellem gymnasium og ambassadør</w:t>
            </w:r>
            <w:r w:rsidR="00966FA9">
              <w:t>.</w:t>
            </w:r>
          </w:p>
          <w:p w14:paraId="0914BFD4" w14:textId="5674B979" w:rsidR="0025529D" w:rsidRDefault="0025529D" w:rsidP="00016B90">
            <w:pPr>
              <w:spacing w:line="240" w:lineRule="atLeast"/>
            </w:pPr>
            <w:r>
              <w:t>Information til ambassadør</w:t>
            </w:r>
            <w:r w:rsidR="00966FA9">
              <w:t xml:space="preserve"> i form af hvidbog.</w:t>
            </w:r>
          </w:p>
          <w:p w14:paraId="3F7DA231" w14:textId="0E73777F" w:rsidR="0025529D" w:rsidRDefault="00F9765D" w:rsidP="00016B90">
            <w:pPr>
              <w:spacing w:line="240" w:lineRule="atLeast"/>
            </w:pPr>
            <w:r>
              <w:t xml:space="preserve">Deltagerliste </w:t>
            </w:r>
            <w:r w:rsidR="00FE02AD">
              <w:t>– hvis muligt – eller antal hold/elever</w:t>
            </w:r>
          </w:p>
          <w:p w14:paraId="50DF417F" w14:textId="0737D498" w:rsidR="00F9765D" w:rsidRDefault="00F9765D" w:rsidP="00016B90">
            <w:pPr>
              <w:spacing w:line="240" w:lineRule="atLeast"/>
            </w:pPr>
            <w:r>
              <w:t>Koordinering af spillene (kommer de automatisk ud til gymnasiet, eller hentes de hos XXX?)</w:t>
            </w:r>
            <w:r w:rsidR="0025529D">
              <w:t>.</w:t>
            </w:r>
            <w:r w:rsidR="00FE02AD">
              <w:t xml:space="preserve"> PT 4</w:t>
            </w:r>
            <w:r w:rsidR="005A3AF0">
              <w:t xml:space="preserve"> (5)</w:t>
            </w:r>
            <w:r w:rsidR="00FE02AD">
              <w:t xml:space="preserve"> spilkassetter hos </w:t>
            </w:r>
            <w:r w:rsidR="00966FA9">
              <w:t>Peter Albertsen</w:t>
            </w:r>
            <w:r w:rsidR="00FE02AD">
              <w:t>. 1 Spil på AIC, Skejby. Spil i Odense</w:t>
            </w:r>
          </w:p>
          <w:p w14:paraId="0F8D2FF7" w14:textId="20CCCB8D" w:rsidR="00F9765D" w:rsidRDefault="00F9765D" w:rsidP="00016B90">
            <w:pPr>
              <w:spacing w:line="240" w:lineRule="atLeast"/>
            </w:pPr>
            <w:r>
              <w:t>Præmier til vinderne</w:t>
            </w:r>
            <w:r w:rsidR="005A3AF0">
              <w:t xml:space="preserve"> (slikposer).</w:t>
            </w:r>
          </w:p>
          <w:p w14:paraId="33FD8C74" w14:textId="77777777" w:rsidR="00F9765D" w:rsidRDefault="00F9765D" w:rsidP="00016B90">
            <w:pPr>
              <w:spacing w:line="240" w:lineRule="atLeast"/>
            </w:pPr>
            <w:r>
              <w:t>Klar og præcis beskrivelse af gymnasiets forventninger og formål med dagen (vil de have en forelæsning + spil, eller er det ”kun” spil?</w:t>
            </w:r>
          </w:p>
          <w:p w14:paraId="21021A88" w14:textId="65608B16" w:rsidR="00145B19" w:rsidRDefault="00966FA9" w:rsidP="00145B19">
            <w:pPr>
              <w:spacing w:line="240" w:lineRule="atLeast"/>
            </w:pPr>
            <w:r>
              <w:t>Evalueringsskema til underviser.</w:t>
            </w:r>
          </w:p>
          <w:p w14:paraId="623EC43C" w14:textId="2FF70EBF" w:rsidR="00145B19" w:rsidRDefault="00145B19" w:rsidP="00016B90">
            <w:pPr>
              <w:spacing w:line="240" w:lineRule="atLeast"/>
            </w:pPr>
          </w:p>
        </w:tc>
      </w:tr>
    </w:tbl>
    <w:p w14:paraId="53F875DF" w14:textId="68C64639" w:rsidR="001134B1" w:rsidRDefault="001134B1" w:rsidP="006F56C8">
      <w:pPr>
        <w:spacing w:after="0" w:line="240" w:lineRule="atLeast"/>
        <w:ind w:left="284"/>
      </w:pPr>
    </w:p>
    <w:sectPr w:rsidR="001134B1" w:rsidSect="00E4607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134" w:bottom="2835" w:left="851" w:header="709" w:footer="624" w:gutter="0"/>
      <w:cols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8D088" w14:textId="77777777" w:rsidR="00CA5690" w:rsidRDefault="00CA5690" w:rsidP="00471E53">
      <w:pPr>
        <w:spacing w:after="0" w:line="240" w:lineRule="auto"/>
      </w:pPr>
      <w:r>
        <w:separator/>
      </w:r>
    </w:p>
  </w:endnote>
  <w:endnote w:type="continuationSeparator" w:id="0">
    <w:p w14:paraId="79AA6D44" w14:textId="77777777" w:rsidR="00CA5690" w:rsidRDefault="00CA5690" w:rsidP="0047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12F" w14:textId="36DCBD86" w:rsidR="00E46078" w:rsidRDefault="00A82E58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3942A8" wp14:editId="4905A16C">
          <wp:simplePos x="0" y="0"/>
          <wp:positionH relativeFrom="margin">
            <wp:align>left</wp:align>
          </wp:positionH>
          <wp:positionV relativeFrom="paragraph">
            <wp:posOffset>-1400175</wp:posOffset>
          </wp:positionV>
          <wp:extent cx="6299835" cy="1951990"/>
          <wp:effectExtent l="0" t="0" r="571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95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131" w14:textId="77777777" w:rsidR="00E46078" w:rsidRDefault="00E46078">
    <w:pPr>
      <w:pStyle w:val="Sidefod"/>
    </w:pPr>
    <w:r>
      <w:rPr>
        <w:noProof/>
        <w:lang w:eastAsia="da-DK"/>
      </w:rPr>
      <w:drawing>
        <wp:inline distT="0" distB="0" distL="0" distR="0" wp14:anchorId="3021D138" wp14:editId="3021D139">
          <wp:extent cx="6299835" cy="1501140"/>
          <wp:effectExtent l="0" t="0" r="5715" b="381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 Sponsorer 0204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3F5A" w14:textId="77777777" w:rsidR="00CA5690" w:rsidRDefault="00CA5690" w:rsidP="00471E53">
      <w:pPr>
        <w:spacing w:after="0" w:line="240" w:lineRule="auto"/>
      </w:pPr>
      <w:r>
        <w:separator/>
      </w:r>
    </w:p>
  </w:footnote>
  <w:footnote w:type="continuationSeparator" w:id="0">
    <w:p w14:paraId="03A52D6D" w14:textId="77777777" w:rsidR="00CA5690" w:rsidRDefault="00CA5690" w:rsidP="0047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12E" w14:textId="278689F2" w:rsidR="00E46078" w:rsidRDefault="006261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70BF01C" wp14:editId="145EF258">
          <wp:simplePos x="0" y="0"/>
          <wp:positionH relativeFrom="column">
            <wp:posOffset>-72390</wp:posOffset>
          </wp:positionH>
          <wp:positionV relativeFrom="paragraph">
            <wp:posOffset>-254182</wp:posOffset>
          </wp:positionV>
          <wp:extent cx="6299835" cy="1219200"/>
          <wp:effectExtent l="0" t="0" r="5715" b="0"/>
          <wp:wrapThrough wrapText="bothSides">
            <wp:wrapPolygon edited="0">
              <wp:start x="0" y="0"/>
              <wp:lineTo x="0" y="21263"/>
              <wp:lineTo x="21554" y="21263"/>
              <wp:lineTo x="21554" y="0"/>
              <wp:lineTo x="0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30x180 (003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D130" w14:textId="77777777" w:rsidR="00E46078" w:rsidRDefault="00E46078">
    <w:pPr>
      <w:pStyle w:val="Sidehoved"/>
    </w:pPr>
    <w:r>
      <w:rPr>
        <w:noProof/>
        <w:lang w:eastAsia="da-DK"/>
      </w:rPr>
      <w:drawing>
        <wp:inline distT="0" distB="0" distL="0" distR="0" wp14:anchorId="3021D136" wp14:editId="3021D137">
          <wp:extent cx="6481267" cy="1254439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_forside_logo_top_bjæl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102" cy="125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57D31"/>
    <w:multiLevelType w:val="hybridMultilevel"/>
    <w:tmpl w:val="2BE6A35E"/>
    <w:lvl w:ilvl="0" w:tplc="F14458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FEAF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ACDA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AE0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00B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BA6C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26C4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10C6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88A1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53"/>
    <w:rsid w:val="00005441"/>
    <w:rsid w:val="0000652A"/>
    <w:rsid w:val="00020D2C"/>
    <w:rsid w:val="00020E43"/>
    <w:rsid w:val="0004123A"/>
    <w:rsid w:val="00042B85"/>
    <w:rsid w:val="00043460"/>
    <w:rsid w:val="00073DBA"/>
    <w:rsid w:val="000A48C2"/>
    <w:rsid w:val="000D07A2"/>
    <w:rsid w:val="00100382"/>
    <w:rsid w:val="001134B1"/>
    <w:rsid w:val="00130AEA"/>
    <w:rsid w:val="001368D0"/>
    <w:rsid w:val="00145B19"/>
    <w:rsid w:val="001C7466"/>
    <w:rsid w:val="001D0521"/>
    <w:rsid w:val="001F035E"/>
    <w:rsid w:val="00252EB2"/>
    <w:rsid w:val="0025529D"/>
    <w:rsid w:val="00262CC6"/>
    <w:rsid w:val="00273CDD"/>
    <w:rsid w:val="00286010"/>
    <w:rsid w:val="002C3DC0"/>
    <w:rsid w:val="002F7191"/>
    <w:rsid w:val="00354AF6"/>
    <w:rsid w:val="00384862"/>
    <w:rsid w:val="00430517"/>
    <w:rsid w:val="004467C6"/>
    <w:rsid w:val="00446C37"/>
    <w:rsid w:val="00467B17"/>
    <w:rsid w:val="00471E53"/>
    <w:rsid w:val="004773F6"/>
    <w:rsid w:val="00492785"/>
    <w:rsid w:val="004971EC"/>
    <w:rsid w:val="004A697A"/>
    <w:rsid w:val="004B0C0D"/>
    <w:rsid w:val="004C2165"/>
    <w:rsid w:val="004E38D4"/>
    <w:rsid w:val="004E5CF2"/>
    <w:rsid w:val="004F76D3"/>
    <w:rsid w:val="005146B7"/>
    <w:rsid w:val="00521255"/>
    <w:rsid w:val="00524336"/>
    <w:rsid w:val="0053183D"/>
    <w:rsid w:val="00562D48"/>
    <w:rsid w:val="00593E39"/>
    <w:rsid w:val="00595F29"/>
    <w:rsid w:val="005A36C8"/>
    <w:rsid w:val="005A3AF0"/>
    <w:rsid w:val="005C3194"/>
    <w:rsid w:val="005D1FC0"/>
    <w:rsid w:val="005F14A7"/>
    <w:rsid w:val="005F1A9D"/>
    <w:rsid w:val="005F2990"/>
    <w:rsid w:val="005F6FFB"/>
    <w:rsid w:val="00610D1A"/>
    <w:rsid w:val="006261C1"/>
    <w:rsid w:val="006468A3"/>
    <w:rsid w:val="006D270A"/>
    <w:rsid w:val="006F56C8"/>
    <w:rsid w:val="00706F51"/>
    <w:rsid w:val="00707B07"/>
    <w:rsid w:val="00737EF6"/>
    <w:rsid w:val="007C3850"/>
    <w:rsid w:val="007F04C1"/>
    <w:rsid w:val="00865155"/>
    <w:rsid w:val="00876430"/>
    <w:rsid w:val="008B2384"/>
    <w:rsid w:val="00913C76"/>
    <w:rsid w:val="009177FB"/>
    <w:rsid w:val="009423FE"/>
    <w:rsid w:val="00966FA9"/>
    <w:rsid w:val="009D28A7"/>
    <w:rsid w:val="009E26E3"/>
    <w:rsid w:val="009F34C2"/>
    <w:rsid w:val="009F4806"/>
    <w:rsid w:val="00A82E58"/>
    <w:rsid w:val="00A83B6D"/>
    <w:rsid w:val="00AA15C3"/>
    <w:rsid w:val="00AA402E"/>
    <w:rsid w:val="00B308D6"/>
    <w:rsid w:val="00B32240"/>
    <w:rsid w:val="00B33394"/>
    <w:rsid w:val="00B35E6D"/>
    <w:rsid w:val="00B64F40"/>
    <w:rsid w:val="00B84296"/>
    <w:rsid w:val="00BB70B1"/>
    <w:rsid w:val="00C5330F"/>
    <w:rsid w:val="00CA00B7"/>
    <w:rsid w:val="00CA5690"/>
    <w:rsid w:val="00CE2CE2"/>
    <w:rsid w:val="00D00F87"/>
    <w:rsid w:val="00D06556"/>
    <w:rsid w:val="00D219CB"/>
    <w:rsid w:val="00D24534"/>
    <w:rsid w:val="00D462AC"/>
    <w:rsid w:val="00D46C1E"/>
    <w:rsid w:val="00D474B3"/>
    <w:rsid w:val="00D61704"/>
    <w:rsid w:val="00D66E11"/>
    <w:rsid w:val="00D676AA"/>
    <w:rsid w:val="00D82C49"/>
    <w:rsid w:val="00DB512C"/>
    <w:rsid w:val="00E07A56"/>
    <w:rsid w:val="00E07C2D"/>
    <w:rsid w:val="00E46078"/>
    <w:rsid w:val="00E570FF"/>
    <w:rsid w:val="00E70064"/>
    <w:rsid w:val="00EA237D"/>
    <w:rsid w:val="00EB2F7E"/>
    <w:rsid w:val="00EC255E"/>
    <w:rsid w:val="00F26862"/>
    <w:rsid w:val="00F46038"/>
    <w:rsid w:val="00F74C25"/>
    <w:rsid w:val="00F75E77"/>
    <w:rsid w:val="00F9765D"/>
    <w:rsid w:val="00FD5271"/>
    <w:rsid w:val="00FE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021D0C2"/>
  <w15:docId w15:val="{B841EB18-6016-4F2C-8BC0-70DC7745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F243E" w:themeColor="text2" w:themeShade="80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53"/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1E53"/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71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1E53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71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E53"/>
    <w:rPr>
      <w:rFonts w:asciiTheme="minorHAnsi" w:hAnsiTheme="minorHAnsi" w:cstheme="minorBidi"/>
      <w:color w:val="auto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471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E53"/>
    <w:rPr>
      <w:rFonts w:asciiTheme="minorHAnsi" w:hAnsiTheme="minorHAnsi" w:cstheme="minorBidi"/>
      <w:color w:val="auto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E53"/>
    <w:rPr>
      <w:rFonts w:ascii="Tahoma" w:hAnsi="Tahoma" w:cs="Tahoma"/>
      <w:color w:val="auto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1E53"/>
    <w:rPr>
      <w:rFonts w:eastAsiaTheme="majorEastAsia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5F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0038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0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9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iry-career.d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irycareer.youngcrm.com/signup/38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iry-career.dk/dairy-gam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airy-career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D14E25BEE4346B311E8D65BA300B8" ma:contentTypeVersion="1" ma:contentTypeDescription="Opret et nyt dokument." ma:contentTypeScope="" ma:versionID="6fcc1904ee41e713030994171603d0ea">
  <xsd:schema xmlns:xsd="http://www.w3.org/2001/XMLSchema" xmlns:xs="http://www.w3.org/2001/XMLSchema" xmlns:p="http://schemas.microsoft.com/office/2006/metadata/properties" xmlns:ns2="4b3aadd6-28ce-4593-9121-b617ba050ad7" targetNamespace="http://schemas.microsoft.com/office/2006/metadata/properties" ma:root="true" ma:fieldsID="bccd2092b12eeb5504a0b2ba9c41e804" ns2:_="">
    <xsd:import namespace="4b3aadd6-28ce-4593-9121-b617ba050a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aadd6-28ce-4593-9121-b617ba050a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98BB4-3A9A-4BD7-94BD-9803B8D058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8C84A8-753A-429C-A1B5-E8BBFED6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aadd6-28ce-4593-9121-b617ba050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1A484-4FF9-44BF-B155-D7F312A314A0}">
  <ds:schemaRefs>
    <ds:schemaRef ds:uri="http://purl.org/dc/terms/"/>
    <ds:schemaRef ds:uri="4b3aadd6-28ce-4593-9121-b617ba050ad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2F66AB-FFDE-47AB-9656-04048C23D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Anne-Sofi Christiansen</dc:creator>
  <cp:lastModifiedBy>Jette Rohde</cp:lastModifiedBy>
  <cp:revision>14</cp:revision>
  <cp:lastPrinted>2019-05-22T12:55:00Z</cp:lastPrinted>
  <dcterms:created xsi:type="dcterms:W3CDTF">2019-01-28T10:26:00Z</dcterms:created>
  <dcterms:modified xsi:type="dcterms:W3CDTF">2021-10-28T09:04:00Z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0x0101004E5D14E25BEE4346B311E8D65BA300B8</vt:lpwstr>
  </property>
</Properties>
</file>